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4CE" w:rsidRPr="0068203A" w:rsidRDefault="00D244CE" w:rsidP="000D3C66">
      <w:pPr>
        <w:pStyle w:val="StandardWeb"/>
        <w:contextualSpacing/>
        <w:jc w:val="both"/>
        <w:rPr>
          <w:rFonts w:ascii="Arial Narrow" w:hAnsi="Arial Narrow"/>
          <w:b/>
          <w:bCs/>
          <w:color w:val="000000" w:themeColor="text1"/>
          <w:sz w:val="52"/>
          <w:szCs w:val="22"/>
        </w:rPr>
      </w:pPr>
      <w:r w:rsidRPr="0068203A">
        <w:rPr>
          <w:rFonts w:ascii="Arial Narrow" w:hAnsi="Arial Narrow"/>
          <w:b/>
          <w:bCs/>
          <w:color w:val="000000" w:themeColor="text1"/>
          <w:sz w:val="52"/>
          <w:szCs w:val="22"/>
        </w:rPr>
        <w:t>Rückstaubecken</w:t>
      </w:r>
    </w:p>
    <w:p w:rsidR="00D244CE" w:rsidRPr="0068203A" w:rsidRDefault="000F4A30" w:rsidP="000D3C66">
      <w:pPr>
        <w:pStyle w:val="StandardWeb"/>
        <w:contextualSpacing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L</w:t>
      </w:r>
      <w:r w:rsidR="00D244CE" w:rsidRPr="0068203A">
        <w:rPr>
          <w:rFonts w:ascii="Arial Narrow" w:hAnsi="Arial Narrow"/>
          <w:b/>
          <w:bCs/>
          <w:color w:val="000000" w:themeColor="text1"/>
          <w:sz w:val="22"/>
          <w:szCs w:val="22"/>
        </w:rPr>
        <w:t>K-Klausur von 2020 zum Thema e-Funktionen</w:t>
      </w:r>
    </w:p>
    <w:p w:rsidR="00D244CE" w:rsidRPr="0068203A" w:rsidRDefault="00851F8B" w:rsidP="000D3C66">
      <w:pPr>
        <w:spacing w:line="276" w:lineRule="auto"/>
        <w:jc w:val="both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84D91" wp14:editId="0D549802">
            <wp:simplePos x="0" y="0"/>
            <wp:positionH relativeFrom="column">
              <wp:posOffset>2689225</wp:posOffset>
            </wp:positionH>
            <wp:positionV relativeFrom="paragraph">
              <wp:posOffset>85144</wp:posOffset>
            </wp:positionV>
            <wp:extent cx="3326765" cy="1668780"/>
            <wp:effectExtent l="0" t="0" r="635" b="0"/>
            <wp:wrapSquare wrapText="bothSides"/>
            <wp:docPr id="1" name="Grafik 1" descr="Fluss Regen - Nebenfluss der Donau | Bayerischer W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ss Regen - Nebenfluss der Donau | Bayerischer Wa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0"/>
                    <a:stretch/>
                  </pic:blipFill>
                  <pic:spPr bwMode="auto">
                    <a:xfrm>
                      <a:off x="0" y="0"/>
                      <a:ext cx="332676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CE" w:rsidRPr="0068203A">
        <w:rPr>
          <w:rFonts w:ascii="Arial Narrow" w:hAnsi="Arial Narrow"/>
        </w:rPr>
        <w:t>Aufgrund der wechselnden Pegelstände eines Flusses wird für diesen ein Rückhaltebecken gebaut, damit er bei Hochwasser nicht über die Ufer tritt.</w:t>
      </w:r>
      <w:r w:rsidR="000D3C66">
        <w:rPr>
          <w:rFonts w:ascii="Arial Narrow" w:hAnsi="Arial Narrow"/>
        </w:rPr>
        <w:t xml:space="preserve"> Nach langen Regenfällen beobachtet ein Hydrologe den Zufluss des Flusswassers in das Rückhaltebecken </w:t>
      </w:r>
      <w:r>
        <w:rPr>
          <w:rFonts w:ascii="Arial Narrow" w:hAnsi="Arial Narrow"/>
        </w:rPr>
        <w:t xml:space="preserve">über einen Zeitraum von 40 Stunden </w:t>
      </w:r>
      <w:r w:rsidR="000D3C66">
        <w:rPr>
          <w:rFonts w:ascii="Arial Narrow" w:hAnsi="Arial Narrow"/>
        </w:rPr>
        <w:t>genau. Er stellt fest, dass d</w:t>
      </w:r>
      <w:r w:rsidR="00D244CE" w:rsidRPr="0068203A">
        <w:rPr>
          <w:rFonts w:ascii="Arial Narrow" w:hAnsi="Arial Narrow"/>
        </w:rPr>
        <w:t xml:space="preserve">ie </w:t>
      </w:r>
      <w:proofErr w:type="spellStart"/>
      <w:r w:rsidR="00D244CE" w:rsidRPr="0068203A">
        <w:rPr>
          <w:rFonts w:ascii="Arial Narrow" w:hAnsi="Arial Narrow"/>
        </w:rPr>
        <w:t>Zuflussrate</w:t>
      </w:r>
      <w:proofErr w:type="spellEnd"/>
      <w:r w:rsidR="00D244CE" w:rsidRPr="0068203A">
        <w:rPr>
          <w:rFonts w:ascii="Arial Narrow" w:hAnsi="Arial Narrow"/>
        </w:rPr>
        <w:t xml:space="preserve"> des Flusswassers in das Rückstaubecken durch die Funktion </w:t>
      </w:r>
      <m:oMath>
        <m:r>
          <w:rPr>
            <w:rFonts w:ascii="Cambria Math" w:hAnsi="Cambria Math"/>
          </w:rPr>
          <m:t>f</m:t>
        </m:r>
      </m:oMath>
      <w:r w:rsidR="000D3C66">
        <w:rPr>
          <w:rFonts w:ascii="Arial Narrow" w:hAnsi="Arial Narrow"/>
        </w:rPr>
        <w:t xml:space="preserve"> mit</w:t>
      </w:r>
    </w:p>
    <w:p w:rsidR="00D244CE" w:rsidRPr="0068203A" w:rsidRDefault="00D244CE" w:rsidP="000D3C66">
      <w:pPr>
        <w:spacing w:line="276" w:lineRule="auto"/>
        <w:jc w:val="both"/>
        <w:rPr>
          <w:rFonts w:ascii="Arial Narrow" w:hAnsi="Arial Narrow"/>
        </w:rPr>
      </w:pPr>
    </w:p>
    <w:p w:rsidR="000D3C66" w:rsidRDefault="000D3C66" w:rsidP="000D3C66">
      <w:pPr>
        <w:spacing w:line="276" w:lineRule="auto"/>
        <w:rPr>
          <w:lang w:eastAsia="en-US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=7200∙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∙</m:t>
        </m:r>
        <m:sSup>
          <m:sSup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-0,25t</m:t>
            </m:r>
          </m:sup>
        </m:sSup>
      </m:oMath>
      <w:r>
        <w:rPr>
          <w:lang w:eastAsia="en-US"/>
        </w:rPr>
        <w:t xml:space="preserve">, </w:t>
      </w:r>
      <m:oMath>
        <m:r>
          <w:rPr>
            <w:rFonts w:ascii="Cambria Math" w:eastAsiaTheme="minorEastAsia" w:hAnsi="Cambria Math"/>
          </w:rPr>
          <m:t>0≤t≤40</m:t>
        </m:r>
      </m:oMath>
    </w:p>
    <w:p w:rsidR="00D244CE" w:rsidRPr="0068203A" w:rsidRDefault="00D244CE" w:rsidP="000D3C66">
      <w:pPr>
        <w:spacing w:line="276" w:lineRule="auto"/>
        <w:jc w:val="both"/>
        <w:rPr>
          <w:rFonts w:ascii="Arial Narrow" w:hAnsi="Arial Narrow"/>
        </w:rPr>
      </w:pPr>
    </w:p>
    <w:p w:rsidR="00D244CE" w:rsidRDefault="00957453" w:rsidP="000D3C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D244CE" w:rsidRPr="0068203A">
        <w:rPr>
          <w:rFonts w:ascii="Arial Narrow" w:hAnsi="Arial Narrow"/>
        </w:rPr>
        <w:t>eschrieben</w:t>
      </w:r>
      <w:r w:rsidR="000D3C66">
        <w:rPr>
          <w:rFonts w:ascii="Arial Narrow" w:hAnsi="Arial Narrow"/>
        </w:rPr>
        <w:t xml:space="preserve"> werden kann</w:t>
      </w:r>
      <w:r w:rsidR="00D244CE" w:rsidRPr="0068203A">
        <w:rPr>
          <w:rFonts w:ascii="Arial Narrow" w:hAnsi="Arial Narrow"/>
        </w:rPr>
        <w:t xml:space="preserve">. Dabei </w:t>
      </w:r>
      <w:r w:rsidR="00D244CE">
        <w:rPr>
          <w:rFonts w:ascii="Arial Narrow" w:hAnsi="Arial Narrow"/>
        </w:rPr>
        <w:t>gibt</w:t>
      </w:r>
      <w:r w:rsidR="00D244CE" w:rsidRPr="0068203A">
        <w:rPr>
          <w:rFonts w:ascii="Arial Narrow" w:hAnsi="Arial Narrow"/>
        </w:rPr>
        <w:t xml:space="preserve"> </w:t>
      </w:r>
      <m:oMath>
        <m:r>
          <w:rPr>
            <w:rFonts w:ascii="Cambria Math" w:hAnsi="Cambria Math"/>
          </w:rPr>
          <m:t>t</m:t>
        </m:r>
      </m:oMath>
      <w:r w:rsidR="000D3C66" w:rsidRPr="0068203A">
        <w:rPr>
          <w:rFonts w:ascii="Arial Narrow" w:hAnsi="Arial Narrow"/>
        </w:rPr>
        <w:t xml:space="preserve"> </w:t>
      </w:r>
      <w:r w:rsidR="00D244CE" w:rsidRPr="0068203A">
        <w:rPr>
          <w:rFonts w:ascii="Arial Narrow" w:hAnsi="Arial Narrow"/>
        </w:rPr>
        <w:t xml:space="preserve">die Zeit in Stunden </w:t>
      </w:r>
      <w:r w:rsidR="00D244CE">
        <w:rPr>
          <w:rFonts w:ascii="Arial Narrow" w:hAnsi="Arial Narrow"/>
        </w:rPr>
        <w:t xml:space="preserve">und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D244CE">
        <w:rPr>
          <w:rFonts w:ascii="Arial Narrow" w:hAnsi="Arial Narrow"/>
        </w:rPr>
        <w:t xml:space="preserve"> den Zufluss in m</w:t>
      </w:r>
      <w:r w:rsidR="00D244CE">
        <w:rPr>
          <w:rFonts w:ascii="Arial Narrow" w:hAnsi="Arial Narrow"/>
          <w:vertAlign w:val="superscript"/>
        </w:rPr>
        <w:t xml:space="preserve">3 </w:t>
      </w:r>
      <w:r w:rsidR="00D244CE">
        <w:rPr>
          <w:rFonts w:ascii="Arial Narrow" w:hAnsi="Arial Narrow"/>
        </w:rPr>
        <w:t xml:space="preserve">pro Stunde an. </w:t>
      </w:r>
    </w:p>
    <w:p w:rsidR="00D244CE" w:rsidRDefault="007868D9" w:rsidP="000D3C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812070</wp:posOffset>
            </wp:positionH>
            <wp:positionV relativeFrom="paragraph">
              <wp:posOffset>164262</wp:posOffset>
            </wp:positionV>
            <wp:extent cx="4250690" cy="2969895"/>
            <wp:effectExtent l="0" t="0" r="381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5-27 um 12.46.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CE" w:rsidRPr="0068203A" w:rsidRDefault="00D244CE" w:rsidP="000D3C66">
      <w:pPr>
        <w:spacing w:line="276" w:lineRule="auto"/>
        <w:jc w:val="both"/>
        <w:rPr>
          <w:rFonts w:ascii="Arial Narrow" w:hAnsi="Arial Narrow"/>
          <w:vertAlign w:val="superscript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 w:hanging="1416"/>
        <w:rPr>
          <w:rFonts w:ascii="Arial Narrow" w:hAnsi="Arial Narrow"/>
        </w:rPr>
      </w:pPr>
    </w:p>
    <w:p w:rsidR="00D244CE" w:rsidRPr="0068203A" w:rsidRDefault="00D244CE" w:rsidP="007868D9">
      <w:pPr>
        <w:spacing w:line="276" w:lineRule="auto"/>
        <w:ind w:left="1416" w:hanging="1416"/>
        <w:rPr>
          <w:rFonts w:ascii="Arial Narrow" w:hAnsi="Arial Narrow"/>
        </w:rPr>
      </w:pPr>
      <w:r w:rsidRPr="0068203A">
        <w:rPr>
          <w:rFonts w:ascii="Arial Narrow" w:hAnsi="Arial Narrow"/>
        </w:rPr>
        <w:t xml:space="preserve">a) </w:t>
      </w:r>
      <w:r w:rsidRPr="0068203A">
        <w:rPr>
          <w:rFonts w:ascii="Arial Narrow" w:hAnsi="Arial Narrow"/>
        </w:rPr>
        <w:tab/>
        <w:t>(1) Berechne</w:t>
      </w:r>
      <w:r w:rsidR="00957453">
        <w:rPr>
          <w:rFonts w:ascii="Arial Narrow" w:hAnsi="Arial Narrow"/>
        </w:rPr>
        <w:t>n Sie</w:t>
      </w:r>
      <w:r w:rsidRPr="0068203A">
        <w:rPr>
          <w:rFonts w:ascii="Arial Narrow" w:hAnsi="Arial Narrow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</m:t>
            </m:r>
          </m:e>
        </m:d>
      </m:oMath>
      <w:r w:rsidR="00957453">
        <w:rPr>
          <w:rFonts w:ascii="Arial Narrow" w:hAnsi="Arial Narrow"/>
        </w:rPr>
        <w:t xml:space="preserve"> </w:t>
      </w:r>
      <w:r w:rsidRPr="0068203A">
        <w:rPr>
          <w:rFonts w:ascii="Arial Narrow" w:hAnsi="Arial Narrow"/>
        </w:rPr>
        <w:t>und interpretiere</w:t>
      </w:r>
      <w:r w:rsidR="00EB5EE7">
        <w:rPr>
          <w:rFonts w:ascii="Arial Narrow" w:hAnsi="Arial Narrow"/>
        </w:rPr>
        <w:t>n Sie</w:t>
      </w:r>
      <w:r w:rsidRPr="0068203A">
        <w:rPr>
          <w:rFonts w:ascii="Arial Narrow" w:hAnsi="Arial Narrow"/>
        </w:rPr>
        <w:t xml:space="preserve"> den Wert im</w:t>
      </w:r>
      <w:r w:rsidR="00957453">
        <w:rPr>
          <w:rFonts w:ascii="Arial Narrow" w:hAnsi="Arial Narrow"/>
        </w:rPr>
        <w:t xml:space="preserve"> </w:t>
      </w:r>
      <w:r w:rsidRPr="0068203A">
        <w:rPr>
          <w:rFonts w:ascii="Arial Narrow" w:hAnsi="Arial Narrow"/>
        </w:rPr>
        <w:t>Sachzusammenhang.</w:t>
      </w:r>
    </w:p>
    <w:p w:rsidR="00D244CE" w:rsidRPr="0068203A" w:rsidRDefault="00D244CE" w:rsidP="000D3C66">
      <w:pPr>
        <w:spacing w:line="276" w:lineRule="auto"/>
        <w:jc w:val="both"/>
        <w:rPr>
          <w:rFonts w:ascii="Arial Narrow" w:hAnsi="Arial Narrow"/>
        </w:rPr>
      </w:pPr>
    </w:p>
    <w:p w:rsidR="00D244CE" w:rsidRDefault="00D244CE" w:rsidP="000D3C66">
      <w:pPr>
        <w:spacing w:line="276" w:lineRule="auto"/>
        <w:ind w:left="708" w:firstLine="708"/>
        <w:jc w:val="both"/>
        <w:rPr>
          <w:rFonts w:ascii="Arial Narrow" w:hAnsi="Arial Narrow"/>
        </w:rPr>
      </w:pPr>
      <w:r w:rsidRPr="0068203A">
        <w:rPr>
          <w:rFonts w:ascii="Arial Narrow" w:hAnsi="Arial Narrow"/>
        </w:rPr>
        <w:t xml:space="preserve">(2) </w:t>
      </w:r>
      <w:r>
        <w:rPr>
          <w:rFonts w:ascii="Arial Narrow" w:hAnsi="Arial Narrow"/>
        </w:rPr>
        <w:t>Gegeben</w:t>
      </w:r>
      <w:r w:rsidRPr="006820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ist die </w:t>
      </w:r>
      <w:r w:rsidR="00EB5EE7">
        <w:rPr>
          <w:rFonts w:ascii="Arial Narrow" w:hAnsi="Arial Narrow"/>
        </w:rPr>
        <w:t xml:space="preserve">Funktion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EB5EE7">
        <w:rPr>
          <w:rFonts w:ascii="Arial Narrow" w:hAnsi="Arial Narrow"/>
        </w:rPr>
        <w:t xml:space="preserve"> mit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=-1800∙(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-8t) ∙</m:t>
        </m:r>
        <m:sSup>
          <m:sSup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-0,25t</m:t>
            </m:r>
          </m:sup>
        </m:sSup>
      </m:oMath>
      <w:r w:rsidR="00EB5EE7">
        <w:rPr>
          <w:rFonts w:ascii="Arial Narrow" w:hAnsi="Arial Narrow"/>
          <w:lang w:eastAsia="en-US"/>
        </w:rPr>
        <w:t>.</w:t>
      </w:r>
    </w:p>
    <w:p w:rsidR="00D244CE" w:rsidRDefault="00D244CE" w:rsidP="000D3C66">
      <w:pPr>
        <w:spacing w:line="276" w:lineRule="auto"/>
        <w:ind w:left="708" w:firstLine="708"/>
        <w:jc w:val="both"/>
        <w:rPr>
          <w:rFonts w:ascii="Arial Narrow" w:hAnsi="Arial Narrow"/>
        </w:rPr>
      </w:pPr>
    </w:p>
    <w:p w:rsidR="000D3C66" w:rsidRDefault="00D244CE" w:rsidP="000D3C66">
      <w:pPr>
        <w:spacing w:line="276" w:lineRule="auto"/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Weisen Sie </w:t>
      </w:r>
      <w:r w:rsidRPr="0068203A">
        <w:rPr>
          <w:rFonts w:ascii="Arial Narrow" w:hAnsi="Arial Narrow"/>
        </w:rPr>
        <w:t xml:space="preserve">nach, dass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EB5EE7">
        <w:rPr>
          <w:rFonts w:ascii="Arial Narrow" w:hAnsi="Arial Narrow"/>
        </w:rPr>
        <w:t xml:space="preserve"> </w:t>
      </w:r>
      <w:r w:rsidRPr="0068203A">
        <w:rPr>
          <w:rFonts w:ascii="Arial Narrow" w:hAnsi="Arial Narrow"/>
        </w:rPr>
        <w:t>die erste Ableitung</w:t>
      </w:r>
      <w:r w:rsidR="00EB5EE7">
        <w:rPr>
          <w:rFonts w:ascii="Arial Narrow" w:hAnsi="Arial Narrow"/>
        </w:rPr>
        <w:t xml:space="preserve"> von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68203A">
        <w:rPr>
          <w:rFonts w:ascii="Arial Narrow" w:hAnsi="Arial Narrow"/>
        </w:rPr>
        <w:t xml:space="preserve"> ist</w:t>
      </w:r>
      <w:r w:rsidR="000D3C66">
        <w:rPr>
          <w:rFonts w:ascii="Arial Narrow" w:hAnsi="Arial Narrow"/>
        </w:rPr>
        <w:t>.</w:t>
      </w:r>
    </w:p>
    <w:p w:rsidR="000D3C66" w:rsidRDefault="000D3C66" w:rsidP="000D3C66">
      <w:pPr>
        <w:spacing w:line="276" w:lineRule="auto"/>
        <w:ind w:left="708" w:firstLine="708"/>
        <w:jc w:val="both"/>
        <w:rPr>
          <w:rFonts w:ascii="Arial Narrow" w:hAnsi="Arial Narrow"/>
        </w:rPr>
      </w:pPr>
    </w:p>
    <w:p w:rsidR="00D244CE" w:rsidRDefault="000D3C66" w:rsidP="000D3C66">
      <w:pPr>
        <w:spacing w:line="276" w:lineRule="auto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(3) B</w:t>
      </w:r>
      <w:r w:rsidR="00D244CE">
        <w:rPr>
          <w:rFonts w:ascii="Arial Narrow" w:hAnsi="Arial Narrow"/>
        </w:rPr>
        <w:t>erechnen Sie</w:t>
      </w:r>
      <w:r>
        <w:rPr>
          <w:rFonts w:ascii="Arial Narrow" w:hAnsi="Arial Narrow"/>
        </w:rPr>
        <w:t xml:space="preserve">, wann die </w:t>
      </w:r>
      <w:proofErr w:type="spellStart"/>
      <w:r w:rsidR="00D244CE" w:rsidRPr="0068203A">
        <w:rPr>
          <w:rFonts w:ascii="Arial Narrow" w:hAnsi="Arial Narrow"/>
        </w:rPr>
        <w:t>Zuflussrate</w:t>
      </w:r>
      <w:proofErr w:type="spellEnd"/>
      <w:r>
        <w:rPr>
          <w:rFonts w:ascii="Arial Narrow" w:hAnsi="Arial Narrow"/>
        </w:rPr>
        <w:t xml:space="preserve"> maximal ist und geben sie</w:t>
      </w:r>
      <w:r w:rsidR="00D244CE" w:rsidRPr="006820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außerdem </w:t>
      </w:r>
      <w:r w:rsidR="00D244CE" w:rsidRPr="0068203A">
        <w:rPr>
          <w:rFonts w:ascii="Arial Narrow" w:hAnsi="Arial Narrow"/>
        </w:rPr>
        <w:t xml:space="preserve">die maximale </w:t>
      </w:r>
      <w:proofErr w:type="spellStart"/>
      <w:r w:rsidR="00D244CE" w:rsidRPr="0068203A">
        <w:rPr>
          <w:rFonts w:ascii="Arial Narrow" w:hAnsi="Arial Narrow"/>
        </w:rPr>
        <w:t>Zuflussrate</w:t>
      </w:r>
      <w:proofErr w:type="spellEnd"/>
      <w:r w:rsidR="00D244CE" w:rsidRPr="006820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 </w:t>
      </w:r>
      <w:r w:rsidR="00D244CE" w:rsidRPr="0068203A">
        <w:rPr>
          <w:rFonts w:ascii="Arial Narrow" w:hAnsi="Arial Narrow"/>
        </w:rPr>
        <w:t>(Lösung: t=8)</w:t>
      </w:r>
    </w:p>
    <w:p w:rsidR="00FB12E6" w:rsidRDefault="00FB12E6" w:rsidP="000D3C66">
      <w:pPr>
        <w:spacing w:line="276" w:lineRule="auto"/>
        <w:ind w:left="708" w:firstLine="708"/>
        <w:jc w:val="both"/>
        <w:rPr>
          <w:rFonts w:ascii="Arial Narrow" w:hAnsi="Arial Narrow"/>
        </w:rPr>
      </w:pPr>
    </w:p>
    <w:p w:rsidR="00FB12E6" w:rsidRPr="00FB12E6" w:rsidRDefault="00FD625F" w:rsidP="00FD625F">
      <w:pPr>
        <w:spacing w:line="276" w:lineRule="auto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(4) </w:t>
      </w:r>
      <w:r w:rsidR="00FB12E6">
        <w:rPr>
          <w:rFonts w:ascii="Arial Narrow" w:hAnsi="Arial Narrow"/>
        </w:rPr>
        <w:t>Lesen Sie am</w:t>
      </w:r>
      <w:r w:rsidR="00FB12E6" w:rsidRPr="00FB12E6">
        <w:rPr>
          <w:rFonts w:ascii="Arial Narrow" w:hAnsi="Arial Narrow"/>
        </w:rPr>
        <w:t xml:space="preserve"> Graph</w:t>
      </w:r>
      <w:r w:rsidR="00FB12E6">
        <w:rPr>
          <w:rFonts w:ascii="Arial Narrow" w:hAnsi="Arial Narrow"/>
        </w:rPr>
        <w:t xml:space="preserve"> ab</w:t>
      </w:r>
      <w:r w:rsidR="00FB12E6" w:rsidRPr="00FB12E6">
        <w:rPr>
          <w:rFonts w:ascii="Arial Narrow" w:hAnsi="Arial Narrow"/>
        </w:rPr>
        <w:t>,</w:t>
      </w:r>
      <w:r w:rsidR="00FB12E6">
        <w:rPr>
          <w:rFonts w:ascii="Arial Narrow" w:hAnsi="Arial Narrow"/>
        </w:rPr>
        <w:t xml:space="preserve"> </w:t>
      </w:r>
      <w:r w:rsidR="00FB12E6" w:rsidRPr="00FB12E6">
        <w:rPr>
          <w:rFonts w:ascii="Arial Narrow" w:hAnsi="Arial Narrow"/>
        </w:rPr>
        <w:t xml:space="preserve">wann die Wassermenge im Becken maximal ist. </w:t>
      </w:r>
      <w:r w:rsidR="00FB12E6">
        <w:rPr>
          <w:rFonts w:ascii="Arial Narrow" w:hAnsi="Arial Narrow"/>
        </w:rPr>
        <w:t>Erläutern Sie Ihre</w:t>
      </w:r>
      <w:r w:rsidR="00FB12E6" w:rsidRPr="00FB12E6">
        <w:rPr>
          <w:rFonts w:ascii="Arial Narrow" w:hAnsi="Arial Narrow"/>
        </w:rPr>
        <w:t xml:space="preserve"> Vorgehensweise</w:t>
      </w:r>
      <w:r w:rsidR="00FB12E6">
        <w:rPr>
          <w:rFonts w:ascii="Arial Narrow" w:hAnsi="Arial Narrow"/>
        </w:rPr>
        <w:t>.</w:t>
      </w:r>
    </w:p>
    <w:p w:rsidR="00D244CE" w:rsidRPr="0068203A" w:rsidRDefault="00D244CE" w:rsidP="00957453">
      <w:pPr>
        <w:spacing w:line="276" w:lineRule="auto"/>
        <w:jc w:val="both"/>
        <w:rPr>
          <w:rFonts w:ascii="Arial Narrow" w:hAnsi="Arial Narrow"/>
        </w:rPr>
      </w:pPr>
    </w:p>
    <w:p w:rsidR="00D244CE" w:rsidRPr="0068203A" w:rsidRDefault="00D244CE" w:rsidP="000D3C66">
      <w:pPr>
        <w:spacing w:line="276" w:lineRule="auto"/>
        <w:jc w:val="both"/>
        <w:rPr>
          <w:rFonts w:ascii="Arial Narrow" w:hAnsi="Arial Narrow"/>
        </w:rPr>
      </w:pPr>
    </w:p>
    <w:p w:rsidR="00794B68" w:rsidRDefault="00794B68" w:rsidP="000D3C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WAHRSCHEINLICH GK??</w:t>
      </w:r>
    </w:p>
    <w:p w:rsidR="00794B68" w:rsidRDefault="00794B68" w:rsidP="000D3C66">
      <w:pPr>
        <w:spacing w:line="276" w:lineRule="auto"/>
        <w:jc w:val="both"/>
        <w:rPr>
          <w:rFonts w:ascii="Arial Narrow" w:hAnsi="Arial Narrow"/>
        </w:rPr>
      </w:pPr>
    </w:p>
    <w:p w:rsidR="00D244CE" w:rsidRPr="0068203A" w:rsidRDefault="00D244CE" w:rsidP="000D3C66">
      <w:pPr>
        <w:spacing w:line="276" w:lineRule="auto"/>
        <w:jc w:val="both"/>
        <w:rPr>
          <w:rFonts w:ascii="Arial Narrow" w:hAnsi="Arial Narrow"/>
        </w:rPr>
      </w:pPr>
      <w:r w:rsidRPr="0068203A">
        <w:rPr>
          <w:rFonts w:ascii="Arial Narrow" w:hAnsi="Arial Narrow"/>
        </w:rPr>
        <w:t xml:space="preserve">Gegeben ist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=-7200∙(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+32t+128)∙</m:t>
        </m:r>
        <m:sSup>
          <m:sSupPr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-0,25t</m:t>
            </m:r>
          </m:sup>
        </m:sSup>
      </m:oMath>
      <w:r w:rsidR="00FD625F">
        <w:rPr>
          <w:rFonts w:ascii="Arial Narrow" w:hAnsi="Arial Narrow"/>
          <w:lang w:eastAsia="en-US"/>
        </w:rPr>
        <w:t>.</w:t>
      </w:r>
    </w:p>
    <w:p w:rsidR="00D244CE" w:rsidRPr="0068203A" w:rsidRDefault="00D244CE" w:rsidP="000D3C66">
      <w:pPr>
        <w:spacing w:line="276" w:lineRule="auto"/>
        <w:jc w:val="both"/>
        <w:rPr>
          <w:rFonts w:ascii="Arial Narrow" w:hAnsi="Arial Narrow"/>
        </w:rPr>
      </w:pPr>
    </w:p>
    <w:p w:rsidR="00FD625F" w:rsidRDefault="00D244CE" w:rsidP="000D3C66">
      <w:pPr>
        <w:spacing w:line="276" w:lineRule="auto"/>
        <w:jc w:val="both"/>
        <w:rPr>
          <w:rFonts w:ascii="Arial Narrow" w:hAnsi="Arial Narrow"/>
        </w:rPr>
      </w:pPr>
      <w:r w:rsidRPr="0068203A">
        <w:rPr>
          <w:rFonts w:ascii="Arial Narrow" w:hAnsi="Arial Narrow"/>
        </w:rPr>
        <w:t xml:space="preserve">b) Weisen Sie nach, dass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FD625F">
        <w:rPr>
          <w:rFonts w:ascii="Arial Narrow" w:hAnsi="Arial Narrow"/>
        </w:rPr>
        <w:t xml:space="preserve"> </w:t>
      </w:r>
      <w:r w:rsidRPr="0068203A">
        <w:rPr>
          <w:rFonts w:ascii="Arial Narrow" w:hAnsi="Arial Narrow"/>
        </w:rPr>
        <w:t xml:space="preserve">eine Stammfunktion von </w:t>
      </w:r>
      <m:oMath>
        <m:r>
          <w:rPr>
            <w:rFonts w:ascii="Cambria Math" w:hAnsi="Cambria Math"/>
          </w:rPr>
          <m:t>f(t)</m:t>
        </m:r>
      </m:oMath>
      <w:r w:rsidR="000D3C66">
        <w:rPr>
          <w:rFonts w:ascii="Arial Narrow" w:hAnsi="Arial Narrow"/>
        </w:rPr>
        <w:t xml:space="preserve"> </w:t>
      </w:r>
      <w:r w:rsidRPr="0068203A">
        <w:rPr>
          <w:rFonts w:ascii="Arial Narrow" w:hAnsi="Arial Narrow"/>
        </w:rPr>
        <w:t xml:space="preserve">ist. </w:t>
      </w:r>
    </w:p>
    <w:p w:rsidR="00A82445" w:rsidRDefault="00A82445" w:rsidP="000D3C66">
      <w:pPr>
        <w:spacing w:line="276" w:lineRule="auto"/>
        <w:jc w:val="both"/>
        <w:rPr>
          <w:rFonts w:ascii="Arial Narrow" w:hAnsi="Arial Narrow"/>
        </w:rPr>
      </w:pPr>
    </w:p>
    <w:p w:rsidR="00A82445" w:rsidRDefault="00A82445" w:rsidP="00A824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Geben Sie eine Funktion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ascii="Arial Narrow" w:hAnsi="Arial Narrow"/>
        </w:rPr>
        <w:t xml:space="preserve"> an, mit deren Hilfe man die tatsächliche Wassermenge im Becken bestimmen kann.</w:t>
      </w:r>
    </w:p>
    <w:p w:rsidR="00A82445" w:rsidRPr="00957453" w:rsidRDefault="00A82445" w:rsidP="00A82445">
      <w:pPr>
        <w:spacing w:line="276" w:lineRule="auto"/>
        <w:jc w:val="both"/>
        <w:rPr>
          <w:rFonts w:ascii="Arial Narrow" w:hAnsi="Arial Narrow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t+8</m:t>
              </m:r>
            </m:sup>
            <m:e/>
          </m:nary>
          <m:r>
            <w:rPr>
              <w:rFonts w:ascii="Cambria Math" w:hAnsi="Cambria Math"/>
            </w:rPr>
            <m:t>=0,5∙920000</m:t>
          </m:r>
        </m:oMath>
      </m:oMathPara>
    </w:p>
    <w:p w:rsidR="00A82445" w:rsidRDefault="00A82445" w:rsidP="00A82445">
      <w:pPr>
        <w:spacing w:line="276" w:lineRule="auto"/>
        <w:jc w:val="both"/>
        <w:rPr>
          <w:rFonts w:ascii="Arial Narrow" w:hAnsi="Arial Narrow"/>
        </w:rPr>
      </w:pPr>
    </w:p>
    <w:p w:rsidR="00A82445" w:rsidRDefault="00A82445" w:rsidP="00A82445">
      <w:pPr>
        <w:spacing w:line="276" w:lineRule="auto"/>
        <w:jc w:val="both"/>
        <w:rPr>
          <w:rFonts w:ascii="Arial Narrow" w:hAnsi="Arial Narrow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=4,…</m:t>
        </m:r>
      </m:oMath>
      <w:r>
        <w:rPr>
          <w:rFonts w:ascii="Arial Narrow" w:hAnsi="Arial Narrow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=4,…</m:t>
        </m:r>
      </m:oMath>
      <w:r>
        <w:rPr>
          <w:rFonts w:ascii="Arial Narrow" w:hAnsi="Arial Narrow"/>
        </w:rPr>
        <w:t xml:space="preserve"> </w:t>
      </w:r>
    </w:p>
    <w:p w:rsidR="00A82445" w:rsidRPr="00957453" w:rsidRDefault="00A82445" w:rsidP="00A82445">
      <w:pPr>
        <w:spacing w:line="276" w:lineRule="auto"/>
        <w:jc w:val="both"/>
        <w:rPr>
          <w:rFonts w:ascii="Arial Narrow" w:hAnsi="Arial Narrow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=5,…</m:t>
          </m:r>
        </m:oMath>
      </m:oMathPara>
    </w:p>
    <w:p w:rsidR="00A82445" w:rsidRPr="007868D9" w:rsidRDefault="00A82445" w:rsidP="00A82445">
      <w:pPr>
        <w:spacing w:line="276" w:lineRule="auto"/>
      </w:pPr>
      <w:r>
        <w:t xml:space="preserve">Im gesamten Zeitraum fließen 920000 </w:t>
      </w:r>
      <w:r>
        <w:rPr>
          <w:rFonts w:ascii="Arial Narrow" w:hAnsi="Arial Narrow"/>
        </w:rPr>
        <w:t>m</w:t>
      </w:r>
      <w:r>
        <w:rPr>
          <w:rFonts w:ascii="Arial Narrow" w:hAnsi="Arial Narrow"/>
          <w:vertAlign w:val="superscript"/>
        </w:rPr>
        <w:t>3</w:t>
      </w:r>
      <w:r>
        <w:t xml:space="preserve"> in das Becken. </w:t>
      </w:r>
    </w:p>
    <w:p w:rsidR="00A82445" w:rsidRDefault="00A82445" w:rsidP="00A82445">
      <w:pPr>
        <w:spacing w:line="276" w:lineRule="auto"/>
      </w:pPr>
      <w:r>
        <w:t xml:space="preserve">Man sollte dieses Integral mit den 3 Lösungen also im SZH erklären. </w:t>
      </w:r>
    </w:p>
    <w:p w:rsidR="00A82445" w:rsidRDefault="00A82445" w:rsidP="00A82445">
      <w:pPr>
        <w:spacing w:line="276" w:lineRule="auto"/>
      </w:pPr>
      <w:r>
        <w:t xml:space="preserve">Ich </w:t>
      </w:r>
      <w:proofErr w:type="gramStart"/>
      <w:r>
        <w:t>hab</w:t>
      </w:r>
      <w:proofErr w:type="gramEnd"/>
      <w:r>
        <w:t xml:space="preserve"> da halt sowas geschrieben wie </w:t>
      </w:r>
      <w:proofErr w:type="spellStart"/>
      <w:r>
        <w:t>dass</w:t>
      </w:r>
      <w:proofErr w:type="spellEnd"/>
      <w:r>
        <w:t xml:space="preserve"> in den 8h ab dem Zeitpunkt t sich 50% der gesamten Wassermenge in dem Becken befinden. </w:t>
      </w:r>
    </w:p>
    <w:p w:rsidR="00A82445" w:rsidRDefault="00A82445" w:rsidP="000D3C66">
      <w:pPr>
        <w:spacing w:line="276" w:lineRule="auto"/>
        <w:jc w:val="both"/>
        <w:rPr>
          <w:rFonts w:ascii="Arial Narrow" w:hAnsi="Arial Narrow"/>
        </w:rPr>
      </w:pPr>
    </w:p>
    <w:p w:rsidR="00D244CE" w:rsidRDefault="00D244CE" w:rsidP="000D3C66">
      <w:pPr>
        <w:spacing w:line="276" w:lineRule="auto"/>
        <w:jc w:val="both"/>
        <w:rPr>
          <w:rFonts w:ascii="Arial Narrow" w:hAnsi="Arial Narrow"/>
        </w:rPr>
      </w:pPr>
    </w:p>
    <w:p w:rsidR="00794B68" w:rsidRDefault="00794B68" w:rsidP="000D3C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DAS HIER WÄRE DANN b) FÜR LK</w:t>
      </w:r>
    </w:p>
    <w:p w:rsidR="00D4620E" w:rsidRDefault="00A326C1" w:rsidP="000D3C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 w:rsidR="003C1AB0">
        <w:rPr>
          <w:rFonts w:ascii="Arial Narrow" w:hAnsi="Arial Narrow"/>
        </w:rPr>
        <w:t xml:space="preserve"> </w:t>
      </w:r>
      <w:r w:rsidR="00A82445">
        <w:rPr>
          <w:rFonts w:ascii="Arial Narrow" w:hAnsi="Arial Narrow"/>
        </w:rPr>
        <w:t xml:space="preserve">Damit das </w:t>
      </w:r>
      <w:r w:rsidR="00A82445" w:rsidRPr="0068203A">
        <w:rPr>
          <w:rFonts w:ascii="Arial Narrow" w:hAnsi="Arial Narrow"/>
        </w:rPr>
        <w:t>Rückstaubecken</w:t>
      </w:r>
      <w:r w:rsidR="00A82445">
        <w:rPr>
          <w:rFonts w:ascii="Arial Narrow" w:hAnsi="Arial Narrow"/>
        </w:rPr>
        <w:t xml:space="preserve"> nicht überläuft, kann Wasser zurück in den Fluss geleitet werden. </w:t>
      </w:r>
      <w:r w:rsidR="00A82445" w:rsidRPr="0068203A">
        <w:rPr>
          <w:rFonts w:ascii="Arial Narrow" w:hAnsi="Arial Narrow"/>
        </w:rPr>
        <w:t>Die Funktion</w:t>
      </w:r>
      <w:r w:rsidR="00A82445">
        <w:rPr>
          <w:rFonts w:ascii="Arial Narrow" w:hAnsi="Arial Narrow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A82445" w:rsidRPr="0068203A">
        <w:rPr>
          <w:rFonts w:ascii="Arial Narrow" w:hAnsi="Arial Narrow"/>
        </w:rPr>
        <w:t xml:space="preserve"> beschreibt </w:t>
      </w:r>
      <w:r w:rsidR="00A82445">
        <w:rPr>
          <w:rFonts w:ascii="Arial Narrow" w:hAnsi="Arial Narrow"/>
        </w:rPr>
        <w:t xml:space="preserve">dabei </w:t>
      </w:r>
      <w:r w:rsidR="00A82445" w:rsidRPr="0068203A">
        <w:rPr>
          <w:rFonts w:ascii="Arial Narrow" w:hAnsi="Arial Narrow"/>
        </w:rPr>
        <w:t xml:space="preserve">den momentanen Abfluss </w:t>
      </w:r>
      <w:r w:rsidR="00A82445">
        <w:rPr>
          <w:rFonts w:ascii="Arial Narrow" w:hAnsi="Arial Narrow"/>
        </w:rPr>
        <w:t xml:space="preserve">des Wassers </w:t>
      </w:r>
      <w:r w:rsidR="00A82445" w:rsidRPr="0068203A">
        <w:rPr>
          <w:rFonts w:ascii="Arial Narrow" w:hAnsi="Arial Narrow"/>
        </w:rPr>
        <w:t>aus dem Rückstaubecken</w:t>
      </w:r>
      <w:r w:rsidR="00A82445">
        <w:rPr>
          <w:rFonts w:ascii="Arial Narrow" w:hAnsi="Arial Narrow"/>
        </w:rPr>
        <w:t xml:space="preserve"> zurück in den Fluss</w:t>
      </w:r>
      <w:r w:rsidR="00A82445">
        <w:rPr>
          <w:rFonts w:ascii="Arial Narrow" w:hAnsi="Arial Narrow"/>
        </w:rPr>
        <w:t xml:space="preserve"> und es gilt </w:t>
      </w:r>
    </w:p>
    <w:p w:rsidR="00A82445" w:rsidRDefault="00A82445" w:rsidP="000D3C66">
      <w:pPr>
        <w:spacing w:line="276" w:lineRule="auto"/>
        <w:jc w:val="both"/>
        <w:rPr>
          <w:rFonts w:ascii="Arial Narrow" w:hAnsi="Arial Narrow"/>
        </w:rPr>
      </w:pPr>
    </w:p>
    <w:p w:rsidR="00D4620E" w:rsidRDefault="00476F45" w:rsidP="000D3C66">
      <w:pPr>
        <w:spacing w:line="276" w:lineRule="auto"/>
        <w:jc w:val="both"/>
        <w:rPr>
          <w:rFonts w:ascii="Arial Narrow" w:hAnsi="Arial Narrow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=3600∙a∙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-0,25t</m:t>
            </m:r>
          </m:sup>
        </m:sSup>
        <m:r>
          <w:rPr>
            <w:rFonts w:ascii="Cambria Math" w:hAnsi="Cambria Math"/>
          </w:rPr>
          <m:t>, 0≤t≤40</m:t>
        </m:r>
      </m:oMath>
      <w:r w:rsidR="00D4620E">
        <w:rPr>
          <w:rFonts w:ascii="Arial Narrow" w:hAnsi="Arial Narrow"/>
        </w:rPr>
        <w:t>.</w:t>
      </w:r>
    </w:p>
    <w:p w:rsidR="00EB5EE7" w:rsidRPr="0068203A" w:rsidRDefault="00EB5EE7" w:rsidP="000D3C66">
      <w:pPr>
        <w:spacing w:line="276" w:lineRule="auto"/>
        <w:jc w:val="both"/>
        <w:rPr>
          <w:rFonts w:ascii="Arial Narrow" w:hAnsi="Arial Narrow"/>
        </w:rPr>
      </w:pPr>
    </w:p>
    <w:p w:rsidR="007868D9" w:rsidRDefault="007868D9" w:rsidP="007868D9">
      <w:pPr>
        <w:spacing w:line="276" w:lineRule="auto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(1) </w:t>
      </w:r>
      <w:r w:rsidR="003C1AB0" w:rsidRPr="0068203A">
        <w:rPr>
          <w:rFonts w:ascii="Arial Narrow" w:hAnsi="Arial Narrow"/>
        </w:rPr>
        <w:t>Berechne</w:t>
      </w:r>
      <w:r w:rsidR="003C1AB0">
        <w:rPr>
          <w:rFonts w:ascii="Arial Narrow" w:hAnsi="Arial Narrow"/>
        </w:rPr>
        <w:t>n Sie</w:t>
      </w:r>
      <w:r w:rsidR="003C1AB0" w:rsidRPr="0068203A">
        <w:rPr>
          <w:rFonts w:ascii="Arial Narrow" w:hAnsi="Arial Narrow"/>
        </w:rPr>
        <w:t xml:space="preserve"> den HP</w:t>
      </w:r>
      <w:r w:rsidR="003C1AB0">
        <w:rPr>
          <w:rFonts w:ascii="Arial Narrow" w:hAnsi="Arial Narrow"/>
        </w:rPr>
        <w:t xml:space="preserve"> von</w:t>
      </w:r>
      <w:r w:rsidR="003C1AB0" w:rsidRPr="0068203A">
        <w:rPr>
          <w:rFonts w:ascii="Arial Narrow" w:hAnsi="Arial Narrow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3C1AB0">
        <w:rPr>
          <w:rFonts w:ascii="Arial Narrow" w:hAnsi="Arial Narrow"/>
        </w:rPr>
        <w:t xml:space="preserve"> und weisen Sie nach, dass er unabhängig von </w:t>
      </w:r>
      <m:oMath>
        <m:r>
          <w:rPr>
            <w:rFonts w:ascii="Cambria Math" w:hAnsi="Cambria Math"/>
          </w:rPr>
          <m:t>a</m:t>
        </m:r>
      </m:oMath>
      <w:r w:rsidR="003C1AB0" w:rsidRPr="0068203A">
        <w:rPr>
          <w:rFonts w:ascii="Arial Narrow" w:hAnsi="Arial Narrow"/>
        </w:rPr>
        <w:t xml:space="preserve"> </w:t>
      </w:r>
      <w:r w:rsidR="003C1AB0">
        <w:rPr>
          <w:rFonts w:ascii="Arial Narrow" w:hAnsi="Arial Narrow"/>
        </w:rPr>
        <w:t>ist</w:t>
      </w:r>
      <w:r w:rsidR="003C1AB0" w:rsidRPr="0068203A">
        <w:rPr>
          <w:rFonts w:ascii="Arial Narrow" w:hAnsi="Arial Narrow"/>
        </w:rPr>
        <w:t xml:space="preserve"> (Lösung: t=12)</w:t>
      </w:r>
    </w:p>
    <w:p w:rsidR="00794B68" w:rsidRDefault="00794B68" w:rsidP="007868D9">
      <w:pPr>
        <w:spacing w:line="276" w:lineRule="auto"/>
        <w:ind w:left="1416"/>
        <w:jc w:val="both"/>
        <w:rPr>
          <w:rFonts w:ascii="Arial Narrow" w:hAnsi="Arial Narrow"/>
        </w:rPr>
      </w:pPr>
    </w:p>
    <w:p w:rsidR="00D244CE" w:rsidRPr="0068203A" w:rsidRDefault="007868D9" w:rsidP="007868D9">
      <w:pPr>
        <w:spacing w:line="276" w:lineRule="auto"/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(2) Berechnen Sie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ascii="Arial Narrow" w:hAnsi="Arial Narrow"/>
        </w:rPr>
        <w:t xml:space="preserve"> so, dass das Becken am Ende der Beobachtungszeit leer ist. </w:t>
      </w:r>
    </w:p>
    <w:p w:rsidR="007868D9" w:rsidRPr="007868D9" w:rsidRDefault="007868D9" w:rsidP="00957453">
      <w:pPr>
        <w:spacing w:line="276" w:lineRule="auto"/>
        <w:jc w:val="both"/>
        <w:rPr>
          <w:rFonts w:ascii="Arial Narrow" w:hAnsi="Arial Narrow"/>
        </w:rPr>
      </w:pPr>
    </w:p>
    <w:p w:rsidR="00957453" w:rsidRDefault="007868D9" w:rsidP="0095745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357802</wp:posOffset>
            </wp:positionV>
            <wp:extent cx="5943600" cy="41675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5-27 um 12.37.5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AB0">
        <w:rPr>
          <w:rFonts w:ascii="Arial Narrow" w:hAnsi="Arial Narrow"/>
        </w:rPr>
        <w:t xml:space="preserve">d) </w:t>
      </w:r>
      <w:r w:rsidR="00D4620E">
        <w:rPr>
          <w:rFonts w:ascii="Arial Narrow" w:hAnsi="Arial Narrow"/>
        </w:rPr>
        <w:t xml:space="preserve">In der Abbildung sind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0,15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D4620E">
        <w:rPr>
          <w:rFonts w:ascii="Arial Narrow" w:hAnsi="Arial Narrow"/>
        </w:rPr>
        <w:t xml:space="preserve"> und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D4620E">
        <w:rPr>
          <w:rFonts w:ascii="Arial Narrow" w:hAnsi="Arial Narrow"/>
        </w:rPr>
        <w:t xml:space="preserve"> dargestellt.</w:t>
      </w:r>
      <w:r w:rsidR="00957453">
        <w:rPr>
          <w:rFonts w:ascii="Arial Narrow" w:hAnsi="Arial Narrow"/>
        </w:rPr>
        <w:t xml:space="preserve"> </w:t>
      </w:r>
    </w:p>
    <w:p w:rsidR="007868D9" w:rsidRPr="00957453" w:rsidRDefault="007868D9" w:rsidP="00957453">
      <w:pPr>
        <w:spacing w:line="276" w:lineRule="auto"/>
        <w:jc w:val="both"/>
        <w:rPr>
          <w:rFonts w:ascii="Arial Narrow" w:hAnsi="Arial Narrow"/>
        </w:rPr>
      </w:pPr>
    </w:p>
    <w:p w:rsidR="00D4620E" w:rsidRPr="0068203A" w:rsidRDefault="00D4620E" w:rsidP="000D3C66">
      <w:pPr>
        <w:spacing w:line="276" w:lineRule="auto"/>
        <w:jc w:val="both"/>
        <w:rPr>
          <w:rFonts w:ascii="Arial Narrow" w:hAnsi="Arial Narrow"/>
        </w:rPr>
      </w:pPr>
    </w:p>
    <w:p w:rsidR="00D244CE" w:rsidRDefault="00D4620E" w:rsidP="00CB624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D4620E">
        <w:rPr>
          <w:rFonts w:ascii="Arial Narrow" w:hAnsi="Arial Narrow"/>
        </w:rPr>
        <w:t>Ermitteln Sie</w:t>
      </w:r>
      <w:r w:rsidR="00D244CE" w:rsidRPr="00D4620E">
        <w:rPr>
          <w:rFonts w:ascii="Arial Narrow" w:hAnsi="Arial Narrow"/>
        </w:rPr>
        <w:t xml:space="preserve"> graphisch den maximalen Wasserstand im Becken und </w:t>
      </w:r>
      <w:r w:rsidRPr="00D4620E">
        <w:rPr>
          <w:rFonts w:ascii="Arial Narrow" w:hAnsi="Arial Narrow"/>
        </w:rPr>
        <w:t xml:space="preserve">begründen Sie Ihr </w:t>
      </w:r>
      <w:r w:rsidR="00D244CE" w:rsidRPr="00D4620E">
        <w:rPr>
          <w:rFonts w:ascii="Arial Narrow" w:hAnsi="Arial Narrow"/>
        </w:rPr>
        <w:t xml:space="preserve">Vorgehen </w:t>
      </w:r>
      <w:r>
        <w:rPr>
          <w:rFonts w:ascii="Arial Narrow" w:hAnsi="Arial Narrow"/>
        </w:rPr>
        <w:t>dabei.</w:t>
      </w:r>
      <w:r w:rsidR="007868D9">
        <w:rPr>
          <w:rFonts w:ascii="Arial Narrow" w:hAnsi="Arial Narrow"/>
        </w:rPr>
        <w:t xml:space="preserve"> </w:t>
      </w:r>
    </w:p>
    <w:p w:rsidR="007868D9" w:rsidRDefault="007868D9" w:rsidP="007868D9">
      <w:pPr>
        <w:spacing w:line="276" w:lineRule="auto"/>
        <w:ind w:left="555"/>
        <w:jc w:val="both"/>
        <w:rPr>
          <w:rFonts w:ascii="Arial Narrow" w:hAnsi="Arial Narrow"/>
        </w:rPr>
      </w:pPr>
    </w:p>
    <w:p w:rsidR="007868D9" w:rsidRPr="00C56A5E" w:rsidRDefault="007868D9" w:rsidP="007868D9">
      <w:r w:rsidRPr="00C56A5E">
        <w:rPr>
          <w:rFonts w:ascii="san-serif" w:hAnsi="san-serif"/>
          <w:color w:val="494949"/>
          <w:sz w:val="23"/>
          <w:szCs w:val="23"/>
          <w:shd w:val="clear" w:color="auto" w:fill="FFFFFF"/>
        </w:rPr>
        <w:t xml:space="preserve">Wo man das Maximum graphisch bestimmen sollte, war das t=13,3 oder so, denn bis dahin </w:t>
      </w:r>
      <w:proofErr w:type="gramStart"/>
      <w:r w:rsidRPr="00C56A5E">
        <w:rPr>
          <w:rFonts w:ascii="san-serif" w:hAnsi="san-serif"/>
          <w:color w:val="494949"/>
          <w:sz w:val="23"/>
          <w:szCs w:val="23"/>
          <w:shd w:val="clear" w:color="auto" w:fill="FFFFFF"/>
        </w:rPr>
        <w:t>war f</w:t>
      </w:r>
      <w:proofErr w:type="gramEnd"/>
      <w:r w:rsidRPr="00C56A5E">
        <w:rPr>
          <w:rFonts w:ascii="san-serif" w:hAnsi="san-serif"/>
          <w:color w:val="494949"/>
          <w:sz w:val="23"/>
          <w:szCs w:val="23"/>
          <w:shd w:val="clear" w:color="auto" w:fill="FFFFFF"/>
        </w:rPr>
        <w:t>(x)&gt;g(x) also hatte da das Integral das Maximum und somit hat sich da das meiste Wasser im Becken befunden</w:t>
      </w:r>
    </w:p>
    <w:p w:rsidR="007868D9" w:rsidRDefault="007868D9" w:rsidP="007868D9">
      <w:pPr>
        <w:spacing w:line="276" w:lineRule="auto"/>
        <w:ind w:left="555"/>
        <w:jc w:val="both"/>
        <w:rPr>
          <w:rFonts w:ascii="Arial Narrow" w:hAnsi="Arial Narrow"/>
        </w:rPr>
      </w:pPr>
    </w:p>
    <w:p w:rsidR="00D4620E" w:rsidRPr="00D4620E" w:rsidRDefault="00D4620E" w:rsidP="00D4620E">
      <w:pPr>
        <w:spacing w:line="276" w:lineRule="auto"/>
        <w:jc w:val="both"/>
        <w:rPr>
          <w:rFonts w:ascii="Arial Narrow" w:hAnsi="Arial Narrow"/>
        </w:rPr>
      </w:pPr>
    </w:p>
    <w:p w:rsidR="00D244CE" w:rsidRDefault="00D244CE" w:rsidP="00D4620E">
      <w:pPr>
        <w:spacing w:line="276" w:lineRule="auto"/>
        <w:jc w:val="both"/>
        <w:rPr>
          <w:rFonts w:ascii="Arial Narrow" w:hAnsi="Arial Narrow"/>
        </w:rPr>
      </w:pPr>
      <w:r w:rsidRPr="0068203A">
        <w:rPr>
          <w:rFonts w:ascii="Arial Narrow" w:hAnsi="Arial Narrow"/>
        </w:rPr>
        <w:t>Betrachten Sie nun die Funktion</w:t>
      </w:r>
      <w:r w:rsidR="00D4620E">
        <w:rPr>
          <w:rFonts w:ascii="Arial Narrow" w:hAnsi="Arial Narrow"/>
        </w:rPr>
        <w:t xml:space="preserve">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0,15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hAnsi="Cambria Math"/>
          </w:rPr>
          <m:t xml:space="preserve"> 0≤t≤40</m:t>
        </m:r>
      </m:oMath>
      <w:r w:rsidR="00D4620E">
        <w:rPr>
          <w:rFonts w:ascii="Arial Narrow" w:hAnsi="Arial Narrow"/>
        </w:rPr>
        <w:t>.</w:t>
      </w:r>
    </w:p>
    <w:p w:rsidR="00D244CE" w:rsidRDefault="00D244CE" w:rsidP="000D3C66">
      <w:pPr>
        <w:pStyle w:val="Listenabsatz"/>
        <w:spacing w:line="276" w:lineRule="auto"/>
        <w:rPr>
          <w:rFonts w:ascii="Arial Narrow" w:hAnsi="Arial Narrow"/>
        </w:rPr>
      </w:pPr>
    </w:p>
    <w:p w:rsidR="00D244CE" w:rsidRPr="0068203A" w:rsidRDefault="00D244CE" w:rsidP="000D3C6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68203A">
        <w:rPr>
          <w:rFonts w:ascii="Arial Narrow" w:hAnsi="Arial Narrow"/>
        </w:rPr>
        <w:t xml:space="preserve">Berechnen Sie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68203A">
        <w:rPr>
          <w:rFonts w:ascii="Arial Narrow" w:hAnsi="Arial Narrow"/>
        </w:rPr>
        <w:t xml:space="preserve">und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</m:t>
            </m:r>
          </m:e>
        </m:d>
      </m:oMath>
      <w:r w:rsidRPr="0068203A">
        <w:rPr>
          <w:rFonts w:ascii="Arial Narrow" w:hAnsi="Arial Narrow"/>
        </w:rPr>
        <w:t xml:space="preserve"> und interpretieren Sie die Werte im Sachzusammenhang.</w:t>
      </w:r>
    </w:p>
    <w:p w:rsidR="00D244CE" w:rsidRDefault="00D244CE" w:rsidP="000D3C66">
      <w:pPr>
        <w:pStyle w:val="Listenabsatz"/>
        <w:spacing w:line="276" w:lineRule="auto"/>
        <w:rPr>
          <w:rFonts w:ascii="Arial Narrow" w:hAnsi="Arial Narrow"/>
        </w:rPr>
      </w:pPr>
    </w:p>
    <w:p w:rsidR="00D244CE" w:rsidRDefault="00D244CE" w:rsidP="000D3C6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68203A">
        <w:rPr>
          <w:rFonts w:ascii="Arial Narrow" w:hAnsi="Arial Narrow"/>
        </w:rPr>
        <w:t>Zeigen Sie, dass sich am Ende des Beobachtungszeitraums mehr Wasser im Becken befindet als zu Begin</w:t>
      </w:r>
      <w:r w:rsidR="00D4620E">
        <w:rPr>
          <w:rFonts w:ascii="Arial Narrow" w:hAnsi="Arial Narrow"/>
        </w:rPr>
        <w:t xml:space="preserve">n. </w:t>
      </w:r>
    </w:p>
    <w:p w:rsidR="00D4620E" w:rsidRDefault="00D4620E" w:rsidP="00D4620E">
      <w:pPr>
        <w:pStyle w:val="Listenabsatz"/>
        <w:rPr>
          <w:rFonts w:ascii="Arial Narrow" w:hAnsi="Arial Narrow"/>
        </w:rPr>
      </w:pPr>
    </w:p>
    <w:p w:rsidR="003C1AB0" w:rsidRPr="007868D9" w:rsidRDefault="00D4620E" w:rsidP="007868D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Geben Sie einen Ansatz an um </w:t>
      </w:r>
      <m:oMath>
        <m:r>
          <w:rPr>
            <w:rFonts w:ascii="Cambria Math" w:hAnsi="Cambria Math"/>
          </w:rPr>
          <m:t>a</m:t>
        </m:r>
      </m:oMath>
      <w:r>
        <w:rPr>
          <w:rFonts w:ascii="Arial Narrow" w:hAnsi="Arial Narrow"/>
        </w:rPr>
        <w:t xml:space="preserve"> so zu berechnen, dass das Becken am Anfang und am Ende des Beobachtungszeitraums denselben Wasserstand aufweist.</w:t>
      </w:r>
    </w:p>
    <w:p w:rsidR="00C56A5E" w:rsidRDefault="00C56A5E" w:rsidP="000D3C66">
      <w:pPr>
        <w:spacing w:line="276" w:lineRule="auto"/>
      </w:pPr>
    </w:p>
    <w:p w:rsidR="00C56A5E" w:rsidRDefault="00C56A5E" w:rsidP="000D3C66">
      <w:pPr>
        <w:spacing w:line="276" w:lineRule="auto"/>
      </w:pPr>
    </w:p>
    <w:p w:rsidR="000D3C66" w:rsidRDefault="000D3C66" w:rsidP="000D3C66">
      <w:pPr>
        <w:spacing w:line="276" w:lineRule="auto"/>
      </w:pPr>
    </w:p>
    <w:p w:rsidR="00D244CE" w:rsidRDefault="00D244CE" w:rsidP="000D3C66">
      <w:pPr>
        <w:spacing w:line="276" w:lineRule="auto"/>
      </w:pPr>
    </w:p>
    <w:sectPr w:rsidR="00D244CE" w:rsidSect="002C0BC7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6F45" w:rsidRDefault="00476F45">
      <w:r>
        <w:separator/>
      </w:r>
    </w:p>
  </w:endnote>
  <w:endnote w:type="continuationSeparator" w:id="0">
    <w:p w:rsidR="00476F45" w:rsidRDefault="0047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n-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626A" w:rsidRDefault="00D244CE" w:rsidP="00440F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626A" w:rsidRDefault="00476F45" w:rsidP="003E62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626A" w:rsidRDefault="00D244CE" w:rsidP="00440F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E626A" w:rsidRDefault="00476F45" w:rsidP="003E62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6F45" w:rsidRDefault="00476F45">
      <w:r>
        <w:separator/>
      </w:r>
    </w:p>
  </w:footnote>
  <w:footnote w:type="continuationSeparator" w:id="0">
    <w:p w:rsidR="00476F45" w:rsidRDefault="0047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350C6"/>
    <w:multiLevelType w:val="hybridMultilevel"/>
    <w:tmpl w:val="A192DE3C"/>
    <w:lvl w:ilvl="0" w:tplc="6062ED1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CE"/>
    <w:rsid w:val="000D3C66"/>
    <w:rsid w:val="000F4A30"/>
    <w:rsid w:val="002A55EE"/>
    <w:rsid w:val="00330BA0"/>
    <w:rsid w:val="003469D2"/>
    <w:rsid w:val="003C1AB0"/>
    <w:rsid w:val="00476F45"/>
    <w:rsid w:val="004C5E6E"/>
    <w:rsid w:val="0051039D"/>
    <w:rsid w:val="005873B4"/>
    <w:rsid w:val="00611A06"/>
    <w:rsid w:val="007868D9"/>
    <w:rsid w:val="00794B68"/>
    <w:rsid w:val="00851F8B"/>
    <w:rsid w:val="00957453"/>
    <w:rsid w:val="00A326C1"/>
    <w:rsid w:val="00A450E6"/>
    <w:rsid w:val="00A82445"/>
    <w:rsid w:val="00C56A5E"/>
    <w:rsid w:val="00CA1CD0"/>
    <w:rsid w:val="00D244CE"/>
    <w:rsid w:val="00D4620E"/>
    <w:rsid w:val="00DF6749"/>
    <w:rsid w:val="00EB5EE7"/>
    <w:rsid w:val="00FB12E6"/>
    <w:rsid w:val="00FC5F3E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41C3"/>
  <w15:chartTrackingRefBased/>
  <w15:docId w15:val="{35731CBB-66ED-AA42-9F7B-8A64FB4D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4C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244CE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244C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D244CE"/>
    <w:rPr>
      <w:rFonts w:eastAsiaTheme="minorEastAsia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244CE"/>
  </w:style>
  <w:style w:type="paragraph" w:styleId="Listenabsatz">
    <w:name w:val="List Paragraph"/>
    <w:basedOn w:val="Standard"/>
    <w:uiPriority w:val="34"/>
    <w:qFormat/>
    <w:rsid w:val="00D244C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46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Mayerhoffer</dc:creator>
  <cp:keywords/>
  <dc:description/>
  <cp:lastModifiedBy>Magda Mayerhoffer</cp:lastModifiedBy>
  <cp:revision>9</cp:revision>
  <dcterms:created xsi:type="dcterms:W3CDTF">2020-05-23T19:19:00Z</dcterms:created>
  <dcterms:modified xsi:type="dcterms:W3CDTF">2020-05-27T10:54:00Z</dcterms:modified>
</cp:coreProperties>
</file>